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164" w:rsidRDefault="00517339" w:rsidP="001E54EF">
      <w:pPr>
        <w:pStyle w:val="22"/>
        <w:shd w:val="clear" w:color="auto" w:fill="auto"/>
        <w:spacing w:after="0" w:line="240" w:lineRule="auto"/>
        <w:rPr>
          <w:sz w:val="28"/>
          <w:szCs w:val="28"/>
        </w:rPr>
      </w:pPr>
      <w:r>
        <w:rPr>
          <w:b w:val="0"/>
          <w:sz w:val="24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7pt" o:ole="" fillcolor="window">
            <v:imagedata r:id="rId7" o:title="" gain="1092267f" blacklevel="-5898f"/>
          </v:shape>
          <o:OLEObject Type="Embed" ProgID="Word.Picture.8" ShapeID="_x0000_i1025" DrawAspect="Content" ObjectID="_1747655278" r:id="rId8"/>
        </w:object>
      </w:r>
    </w:p>
    <w:p w:rsidR="008B2164" w:rsidRDefault="008B2164" w:rsidP="001E54EF">
      <w:pPr>
        <w:pStyle w:val="22"/>
        <w:shd w:val="clear" w:color="auto" w:fill="auto"/>
        <w:spacing w:after="0" w:line="240" w:lineRule="auto"/>
        <w:rPr>
          <w:sz w:val="28"/>
          <w:szCs w:val="28"/>
        </w:rPr>
      </w:pPr>
    </w:p>
    <w:p w:rsidR="001E54EF" w:rsidRPr="001E54EF" w:rsidRDefault="001E54EF" w:rsidP="001E54EF">
      <w:pPr>
        <w:pStyle w:val="22"/>
        <w:shd w:val="clear" w:color="auto" w:fill="auto"/>
        <w:spacing w:after="0" w:line="240" w:lineRule="auto"/>
        <w:rPr>
          <w:sz w:val="28"/>
          <w:szCs w:val="28"/>
        </w:rPr>
      </w:pPr>
      <w:r w:rsidRPr="001E54EF">
        <w:rPr>
          <w:sz w:val="28"/>
          <w:szCs w:val="28"/>
        </w:rPr>
        <w:t>АДМИНИСТРАЦИЯ</w:t>
      </w:r>
      <w:r w:rsidR="008B2164">
        <w:rPr>
          <w:sz w:val="28"/>
          <w:szCs w:val="28"/>
        </w:rPr>
        <w:t xml:space="preserve"> МУНИЦИПАЛЬНОГО РАЙОНА «ШИЛКИНСКИЙ РАЙОН</w:t>
      </w:r>
      <w:r w:rsidRPr="001E54EF">
        <w:rPr>
          <w:rStyle w:val="23"/>
          <w:b/>
          <w:bCs/>
          <w:sz w:val="28"/>
          <w:szCs w:val="28"/>
          <w:u w:val="none"/>
        </w:rPr>
        <w:t>»</w:t>
      </w:r>
    </w:p>
    <w:p w:rsidR="001E54EF" w:rsidRDefault="001E54EF" w:rsidP="001E54EF">
      <w:pPr>
        <w:pStyle w:val="22"/>
        <w:shd w:val="clear" w:color="auto" w:fill="auto"/>
        <w:spacing w:after="0" w:line="240" w:lineRule="auto"/>
        <w:rPr>
          <w:rStyle w:val="23pt"/>
          <w:b/>
          <w:bCs/>
          <w:sz w:val="28"/>
          <w:szCs w:val="28"/>
        </w:rPr>
      </w:pPr>
    </w:p>
    <w:p w:rsidR="001E54EF" w:rsidRDefault="001E54EF" w:rsidP="001E54EF">
      <w:pPr>
        <w:pStyle w:val="22"/>
        <w:shd w:val="clear" w:color="auto" w:fill="auto"/>
        <w:spacing w:after="0" w:line="240" w:lineRule="auto"/>
        <w:rPr>
          <w:rStyle w:val="23pt"/>
          <w:b/>
          <w:bCs/>
          <w:sz w:val="28"/>
          <w:szCs w:val="28"/>
        </w:rPr>
      </w:pPr>
      <w:r w:rsidRPr="001E54EF">
        <w:rPr>
          <w:rStyle w:val="23pt"/>
          <w:b/>
          <w:bCs/>
          <w:sz w:val="28"/>
          <w:szCs w:val="28"/>
        </w:rPr>
        <w:t>ПОСТАНОВЛЕНИЕ</w:t>
      </w:r>
    </w:p>
    <w:p w:rsidR="00895115" w:rsidRDefault="00895115" w:rsidP="001E54EF">
      <w:pPr>
        <w:pStyle w:val="22"/>
        <w:shd w:val="clear" w:color="auto" w:fill="auto"/>
        <w:spacing w:after="0" w:line="240" w:lineRule="auto"/>
        <w:rPr>
          <w:rStyle w:val="23pt"/>
          <w:b/>
          <w:bCs/>
          <w:sz w:val="28"/>
          <w:szCs w:val="28"/>
        </w:rPr>
      </w:pPr>
    </w:p>
    <w:p w:rsidR="00895115" w:rsidRDefault="00895115" w:rsidP="001E54EF">
      <w:pPr>
        <w:pStyle w:val="22"/>
        <w:shd w:val="clear" w:color="auto" w:fill="auto"/>
        <w:spacing w:after="0" w:line="240" w:lineRule="auto"/>
        <w:rPr>
          <w:rStyle w:val="23pt"/>
          <w:b/>
          <w:bCs/>
          <w:sz w:val="28"/>
          <w:szCs w:val="28"/>
        </w:rPr>
      </w:pPr>
    </w:p>
    <w:p w:rsidR="00895115" w:rsidRDefault="00895115" w:rsidP="001E54EF">
      <w:pPr>
        <w:pStyle w:val="11"/>
        <w:shd w:val="clear" w:color="auto" w:fill="auto"/>
        <w:tabs>
          <w:tab w:val="left" w:pos="731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3F7D9B">
        <w:rPr>
          <w:sz w:val="28"/>
          <w:szCs w:val="28"/>
        </w:rPr>
        <w:t>___»  июня 2023 года</w:t>
      </w:r>
    </w:p>
    <w:p w:rsidR="003F7D9B" w:rsidRDefault="003F7D9B" w:rsidP="001E54EF">
      <w:pPr>
        <w:pStyle w:val="11"/>
        <w:shd w:val="clear" w:color="auto" w:fill="auto"/>
        <w:tabs>
          <w:tab w:val="left" w:pos="731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</w:t>
      </w:r>
    </w:p>
    <w:p w:rsidR="00895115" w:rsidRDefault="00895115" w:rsidP="00895115">
      <w:pPr>
        <w:pStyle w:val="11"/>
        <w:shd w:val="clear" w:color="auto" w:fill="auto"/>
        <w:tabs>
          <w:tab w:val="left" w:pos="7316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Шилка</w:t>
      </w:r>
    </w:p>
    <w:p w:rsidR="008B2164" w:rsidRDefault="008B2164" w:rsidP="008B216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8B2164" w:rsidRPr="00E7158A" w:rsidRDefault="008B2164" w:rsidP="008B21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58A">
        <w:rPr>
          <w:rFonts w:ascii="Times New Roman" w:hAnsi="Times New Roman" w:cs="Times New Roman"/>
          <w:b/>
          <w:sz w:val="28"/>
          <w:szCs w:val="28"/>
        </w:rPr>
        <w:t xml:space="preserve">О создании </w:t>
      </w:r>
      <w:r>
        <w:rPr>
          <w:rFonts w:ascii="Times New Roman" w:hAnsi="Times New Roman" w:cs="Times New Roman"/>
          <w:b/>
          <w:sz w:val="28"/>
          <w:szCs w:val="28"/>
        </w:rPr>
        <w:t>постоянно действующе</w:t>
      </w:r>
      <w:r w:rsidRPr="00E7158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58A">
        <w:rPr>
          <w:rFonts w:ascii="Times New Roman" w:hAnsi="Times New Roman" w:cs="Times New Roman"/>
          <w:b/>
          <w:sz w:val="28"/>
          <w:szCs w:val="28"/>
        </w:rPr>
        <w:t>экспертной комиссии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E7158A">
        <w:rPr>
          <w:rFonts w:ascii="Times New Roman" w:hAnsi="Times New Roman" w:cs="Times New Roman"/>
          <w:b/>
          <w:sz w:val="28"/>
          <w:szCs w:val="28"/>
        </w:rPr>
        <w:t>дминистрации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 «Шилкинский район» </w:t>
      </w:r>
    </w:p>
    <w:p w:rsidR="008B2164" w:rsidRPr="00E7158A" w:rsidRDefault="008B2164" w:rsidP="008B21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2164" w:rsidRPr="00C12F1B" w:rsidRDefault="008B2164" w:rsidP="008B216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2F1B">
        <w:rPr>
          <w:rFonts w:ascii="Times New Roman" w:hAnsi="Times New Roman" w:cs="Times New Roman"/>
          <w:b w:val="0"/>
          <w:sz w:val="28"/>
          <w:szCs w:val="28"/>
        </w:rPr>
        <w:t>Руководствуясь Федеральным законом от 06</w:t>
      </w:r>
      <w:r w:rsidR="00FD4848">
        <w:rPr>
          <w:rFonts w:ascii="Times New Roman" w:hAnsi="Times New Roman" w:cs="Times New Roman"/>
          <w:b w:val="0"/>
          <w:sz w:val="28"/>
          <w:szCs w:val="28"/>
        </w:rPr>
        <w:t>.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>10.2003</w:t>
      </w:r>
      <w:r w:rsidR="0090691E">
        <w:rPr>
          <w:rFonts w:ascii="Times New Roman" w:hAnsi="Times New Roman" w:cs="Times New Roman"/>
          <w:b w:val="0"/>
          <w:sz w:val="28"/>
          <w:szCs w:val="28"/>
        </w:rPr>
        <w:t>г.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№ 131-ФЗ "Об общих принципах организации местного самоуправления в РФ", приказом Росархива от </w:t>
      </w:r>
      <w:r w:rsidR="00FD4848">
        <w:rPr>
          <w:rFonts w:ascii="Times New Roman" w:hAnsi="Times New Roman" w:cs="Times New Roman"/>
          <w:b w:val="0"/>
          <w:sz w:val="28"/>
          <w:szCs w:val="28"/>
        </w:rPr>
        <w:t>11.04.2018</w:t>
      </w:r>
      <w:r w:rsidR="00681ADD">
        <w:rPr>
          <w:rFonts w:ascii="Times New Roman" w:hAnsi="Times New Roman" w:cs="Times New Roman"/>
          <w:b w:val="0"/>
          <w:sz w:val="28"/>
          <w:szCs w:val="28"/>
        </w:rPr>
        <w:t>г.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N </w:t>
      </w:r>
      <w:r w:rsidR="0090691E">
        <w:rPr>
          <w:rFonts w:ascii="Times New Roman" w:hAnsi="Times New Roman" w:cs="Times New Roman"/>
          <w:b w:val="0"/>
          <w:sz w:val="28"/>
          <w:szCs w:val="28"/>
        </w:rPr>
        <w:t>43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примерного Положения о постоянно действующей  экспертной комиссии учреждения, организации, предприятия», приказом Министерства культуры Российской Федерации </w:t>
      </w:r>
      <w:r w:rsidR="0090691E">
        <w:rPr>
          <w:rFonts w:ascii="Times New Roman" w:hAnsi="Times New Roman" w:cs="Times New Roman"/>
          <w:b w:val="0"/>
          <w:sz w:val="28"/>
          <w:szCs w:val="28"/>
        </w:rPr>
        <w:t>о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681ADD">
        <w:rPr>
          <w:rFonts w:ascii="Times New Roman" w:hAnsi="Times New Roman" w:cs="Times New Roman"/>
          <w:b w:val="0"/>
          <w:sz w:val="28"/>
          <w:szCs w:val="28"/>
        </w:rPr>
        <w:t>20.12.2019г.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681ADD">
        <w:rPr>
          <w:rFonts w:ascii="Times New Roman" w:hAnsi="Times New Roman" w:cs="Times New Roman"/>
          <w:b w:val="0"/>
          <w:sz w:val="28"/>
          <w:szCs w:val="28"/>
        </w:rPr>
        <w:t>236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«Перечня типовых управленческих архивных документов образующихся в процессе деятельности государственных органов, органов местного самоуправления и организаций, с указанием сроков хранения», Уставом муниципального </w:t>
      </w:r>
      <w:r w:rsidR="00681ADD">
        <w:rPr>
          <w:rFonts w:ascii="Times New Roman" w:hAnsi="Times New Roman" w:cs="Times New Roman"/>
          <w:b w:val="0"/>
          <w:sz w:val="28"/>
          <w:szCs w:val="28"/>
        </w:rPr>
        <w:t>района «Шилкинский район»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>, в целях организации и проведения методической и практической работы по экспертизе ценности документов, отбору и подготовке к передаче на хранение документов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архив</w:t>
      </w:r>
      <w:r w:rsidR="00895115">
        <w:rPr>
          <w:rFonts w:ascii="Times New Roman" w:hAnsi="Times New Roman" w:cs="Times New Roman"/>
          <w:b w:val="0"/>
          <w:sz w:val="28"/>
          <w:szCs w:val="28"/>
        </w:rPr>
        <w:t xml:space="preserve">, Администрация муниципального района «Шилкински район» </w:t>
      </w:r>
      <w:r w:rsidR="00895115" w:rsidRPr="0089511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95115" w:rsidRDefault="008B2164" w:rsidP="008B216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</w:p>
    <w:p w:rsidR="008B2164" w:rsidRPr="00C12F1B" w:rsidRDefault="008B2164" w:rsidP="0089511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1. Создать постоянно действующую экспертную комиссию Администрации 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>района «Шилкинский район»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 и утвердить ее состав согласно приложению</w:t>
      </w:r>
      <w:r w:rsidR="00E341AF"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B2164" w:rsidRDefault="008B2164" w:rsidP="008B216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2F1B">
        <w:rPr>
          <w:rFonts w:ascii="Times New Roman" w:hAnsi="Times New Roman" w:cs="Times New Roman"/>
          <w:b w:val="0"/>
          <w:sz w:val="28"/>
          <w:szCs w:val="28"/>
        </w:rPr>
        <w:t xml:space="preserve">2. Утвердить Положение о постоянно действующей экспертной комиссии Администрации 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района «Шилкинский район» </w:t>
      </w:r>
      <w:r w:rsidRPr="00C12F1B">
        <w:rPr>
          <w:rFonts w:ascii="Times New Roman" w:hAnsi="Times New Roman" w:cs="Times New Roman"/>
          <w:b w:val="0"/>
          <w:sz w:val="28"/>
          <w:szCs w:val="28"/>
        </w:rPr>
        <w:t>согласно приложению</w:t>
      </w:r>
    </w:p>
    <w:p w:rsidR="008B2164" w:rsidRPr="00C12F1B" w:rsidRDefault="00144720" w:rsidP="008B21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B2164" w:rsidRPr="00C12F1B">
        <w:rPr>
          <w:rFonts w:ascii="Times New Roman" w:hAnsi="Times New Roman" w:cs="Times New Roman"/>
          <w:sz w:val="28"/>
          <w:szCs w:val="28"/>
        </w:rPr>
        <w:t>. Контроль за исполнением настоящего распоряжения оставляю за собой.</w:t>
      </w:r>
    </w:p>
    <w:p w:rsidR="008B2164" w:rsidRDefault="008B2164" w:rsidP="008B2164">
      <w:pPr>
        <w:pStyle w:val="a5"/>
        <w:rPr>
          <w:rFonts w:ascii="Times New Roman" w:hAnsi="Times New Roman"/>
          <w:b/>
          <w:sz w:val="28"/>
          <w:szCs w:val="28"/>
        </w:rPr>
      </w:pPr>
    </w:p>
    <w:p w:rsidR="00144720" w:rsidRDefault="00144720" w:rsidP="008B2164">
      <w:pPr>
        <w:pStyle w:val="a5"/>
        <w:rPr>
          <w:rFonts w:ascii="Times New Roman" w:hAnsi="Times New Roman"/>
          <w:b/>
          <w:sz w:val="28"/>
          <w:szCs w:val="28"/>
        </w:rPr>
      </w:pPr>
    </w:p>
    <w:p w:rsidR="009313D8" w:rsidRDefault="009313D8" w:rsidP="008B2164">
      <w:pPr>
        <w:pStyle w:val="a5"/>
        <w:rPr>
          <w:rFonts w:ascii="Times New Roman" w:hAnsi="Times New Roman"/>
          <w:b/>
          <w:sz w:val="28"/>
          <w:szCs w:val="28"/>
        </w:rPr>
      </w:pPr>
    </w:p>
    <w:p w:rsidR="009313D8" w:rsidRDefault="00144720" w:rsidP="008B2164">
      <w:pPr>
        <w:pStyle w:val="a5"/>
        <w:rPr>
          <w:rFonts w:ascii="Times New Roman" w:hAnsi="Times New Roman"/>
          <w:sz w:val="28"/>
          <w:szCs w:val="28"/>
        </w:rPr>
      </w:pPr>
      <w:r w:rsidRPr="00144720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С.В. Воробьев </w:t>
      </w:r>
    </w:p>
    <w:p w:rsidR="009313D8" w:rsidRDefault="009313D8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44720" w:rsidRPr="009313D8" w:rsidRDefault="008B2164" w:rsidP="009313D8">
      <w:pPr>
        <w:shd w:val="clear" w:color="auto" w:fill="FFFFFF"/>
        <w:tabs>
          <w:tab w:val="left" w:pos="8006"/>
        </w:tabs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9313D8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144720" w:rsidRPr="009313D8">
        <w:rPr>
          <w:rFonts w:ascii="Times New Roman" w:hAnsi="Times New Roman" w:cs="Times New Roman"/>
          <w:sz w:val="28"/>
          <w:szCs w:val="28"/>
        </w:rPr>
        <w:t xml:space="preserve"> </w:t>
      </w:r>
      <w:r w:rsidRPr="009313D8">
        <w:rPr>
          <w:rFonts w:ascii="Times New Roman" w:hAnsi="Times New Roman" w:cs="Times New Roman"/>
          <w:sz w:val="28"/>
          <w:szCs w:val="28"/>
        </w:rPr>
        <w:t>1</w:t>
      </w:r>
    </w:p>
    <w:p w:rsidR="008B2164" w:rsidRPr="009313D8" w:rsidRDefault="00144720" w:rsidP="009313D8">
      <w:pPr>
        <w:shd w:val="clear" w:color="auto" w:fill="FFFFFF"/>
        <w:tabs>
          <w:tab w:val="left" w:pos="8006"/>
        </w:tabs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9313D8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</w:t>
      </w:r>
      <w:r w:rsidR="008B2164" w:rsidRPr="009313D8">
        <w:rPr>
          <w:rFonts w:ascii="Times New Roman" w:hAnsi="Times New Roman" w:cs="Times New Roman"/>
          <w:sz w:val="28"/>
          <w:szCs w:val="28"/>
        </w:rPr>
        <w:t>муниципального</w:t>
      </w:r>
      <w:r w:rsidRPr="009313D8">
        <w:rPr>
          <w:rFonts w:ascii="Times New Roman" w:hAnsi="Times New Roman" w:cs="Times New Roman"/>
          <w:sz w:val="28"/>
          <w:szCs w:val="28"/>
        </w:rPr>
        <w:t xml:space="preserve"> района «Шилкинский район</w:t>
      </w:r>
    </w:p>
    <w:p w:rsidR="008B2164" w:rsidRPr="00144720" w:rsidRDefault="008B2164" w:rsidP="009313D8">
      <w:pPr>
        <w:pStyle w:val="ConsPlusNormal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9313D8">
        <w:rPr>
          <w:rFonts w:ascii="Times New Roman" w:hAnsi="Times New Roman" w:cs="Times New Roman"/>
          <w:sz w:val="28"/>
          <w:szCs w:val="28"/>
        </w:rPr>
        <w:t xml:space="preserve">от </w:t>
      </w:r>
      <w:r w:rsidR="00144720" w:rsidRPr="009313D8">
        <w:rPr>
          <w:rFonts w:ascii="Times New Roman" w:hAnsi="Times New Roman" w:cs="Times New Roman"/>
          <w:sz w:val="28"/>
          <w:szCs w:val="28"/>
        </w:rPr>
        <w:t>«_</w:t>
      </w:r>
      <w:r w:rsidR="00E341AF" w:rsidRPr="009313D8">
        <w:rPr>
          <w:rFonts w:ascii="Times New Roman" w:hAnsi="Times New Roman" w:cs="Times New Roman"/>
          <w:sz w:val="28"/>
          <w:szCs w:val="28"/>
        </w:rPr>
        <w:t>_</w:t>
      </w:r>
      <w:r w:rsidR="00144720" w:rsidRPr="009313D8">
        <w:rPr>
          <w:rFonts w:ascii="Times New Roman" w:hAnsi="Times New Roman" w:cs="Times New Roman"/>
          <w:sz w:val="28"/>
          <w:szCs w:val="28"/>
        </w:rPr>
        <w:t>_» __________2023г. № ___</w:t>
      </w:r>
    </w:p>
    <w:p w:rsidR="008B2164" w:rsidRPr="00C12F1B" w:rsidRDefault="008B2164" w:rsidP="008B2164">
      <w:pPr>
        <w:pStyle w:val="a5"/>
        <w:ind w:left="3540" w:hanging="3540"/>
        <w:rPr>
          <w:rFonts w:ascii="Times New Roman" w:hAnsi="Times New Roman"/>
          <w:sz w:val="28"/>
          <w:szCs w:val="28"/>
        </w:rPr>
      </w:pPr>
    </w:p>
    <w:p w:rsidR="00144720" w:rsidRDefault="00144720" w:rsidP="008B2164">
      <w:pPr>
        <w:pStyle w:val="a5"/>
        <w:ind w:left="3540" w:hanging="3540"/>
        <w:jc w:val="center"/>
        <w:rPr>
          <w:rFonts w:ascii="Times New Roman" w:hAnsi="Times New Roman"/>
          <w:b/>
          <w:sz w:val="28"/>
          <w:szCs w:val="28"/>
        </w:rPr>
      </w:pPr>
    </w:p>
    <w:p w:rsidR="008B2164" w:rsidRPr="00C12F1B" w:rsidRDefault="008B2164" w:rsidP="008B2164">
      <w:pPr>
        <w:pStyle w:val="a5"/>
        <w:ind w:left="3540" w:hanging="3540"/>
        <w:jc w:val="center"/>
        <w:rPr>
          <w:rFonts w:ascii="Times New Roman" w:hAnsi="Times New Roman"/>
          <w:b/>
          <w:sz w:val="28"/>
          <w:szCs w:val="28"/>
        </w:rPr>
      </w:pPr>
      <w:r w:rsidRPr="00C12F1B">
        <w:rPr>
          <w:rFonts w:ascii="Times New Roman" w:hAnsi="Times New Roman"/>
          <w:b/>
          <w:sz w:val="28"/>
          <w:szCs w:val="28"/>
        </w:rPr>
        <w:t>Состав</w:t>
      </w:r>
    </w:p>
    <w:p w:rsidR="008B2164" w:rsidRDefault="008B2164" w:rsidP="0014472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12F1B">
        <w:rPr>
          <w:rFonts w:ascii="Times New Roman" w:hAnsi="Times New Roman"/>
          <w:b/>
          <w:sz w:val="28"/>
          <w:szCs w:val="28"/>
        </w:rPr>
        <w:t xml:space="preserve"> постоянно действующ</w:t>
      </w:r>
      <w:r w:rsidR="00144720">
        <w:rPr>
          <w:rFonts w:ascii="Times New Roman" w:hAnsi="Times New Roman"/>
          <w:b/>
          <w:sz w:val="28"/>
          <w:szCs w:val="28"/>
        </w:rPr>
        <w:t>е</w:t>
      </w:r>
      <w:r w:rsidRPr="00C12F1B">
        <w:rPr>
          <w:rFonts w:ascii="Times New Roman" w:hAnsi="Times New Roman"/>
          <w:b/>
          <w:sz w:val="28"/>
          <w:szCs w:val="28"/>
        </w:rPr>
        <w:t>й экспертной комиссии</w:t>
      </w:r>
      <w:r w:rsidR="00144720">
        <w:rPr>
          <w:rFonts w:ascii="Times New Roman" w:hAnsi="Times New Roman"/>
          <w:b/>
          <w:sz w:val="28"/>
          <w:szCs w:val="28"/>
        </w:rPr>
        <w:t xml:space="preserve"> А</w:t>
      </w:r>
      <w:r w:rsidRPr="00C12F1B">
        <w:rPr>
          <w:rFonts w:ascii="Times New Roman" w:hAnsi="Times New Roman"/>
          <w:b/>
          <w:sz w:val="28"/>
          <w:szCs w:val="28"/>
        </w:rPr>
        <w:t>дминистр</w:t>
      </w:r>
      <w:r>
        <w:rPr>
          <w:rFonts w:ascii="Times New Roman" w:hAnsi="Times New Roman"/>
          <w:b/>
          <w:sz w:val="28"/>
          <w:szCs w:val="28"/>
        </w:rPr>
        <w:t xml:space="preserve">ации муниципального </w:t>
      </w:r>
      <w:r w:rsidR="00144720">
        <w:rPr>
          <w:rFonts w:ascii="Times New Roman" w:hAnsi="Times New Roman"/>
          <w:b/>
          <w:sz w:val="28"/>
          <w:szCs w:val="28"/>
        </w:rPr>
        <w:t>района «Шилкинский район»</w:t>
      </w:r>
    </w:p>
    <w:p w:rsidR="00E8541C" w:rsidRDefault="00E8541C" w:rsidP="0014472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E8541C" w:rsidRPr="00E8541C" w:rsidRDefault="00E8541C" w:rsidP="0014472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675"/>
        <w:gridCol w:w="3261"/>
        <w:gridCol w:w="5670"/>
      </w:tblGrid>
      <w:tr w:rsidR="00212DD8" w:rsidTr="009313D8">
        <w:tc>
          <w:tcPr>
            <w:tcW w:w="675" w:type="dxa"/>
            <w:vAlign w:val="center"/>
          </w:tcPr>
          <w:p w:rsidR="00212DD8" w:rsidRDefault="00212DD8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12DD8" w:rsidRPr="00E8541C" w:rsidRDefault="00212DD8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261" w:type="dxa"/>
            <w:vAlign w:val="center"/>
          </w:tcPr>
          <w:p w:rsidR="00212DD8" w:rsidRPr="00E8541C" w:rsidRDefault="00212DD8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5670" w:type="dxa"/>
            <w:vAlign w:val="center"/>
          </w:tcPr>
          <w:p w:rsidR="00212DD8" w:rsidRPr="00E8541C" w:rsidRDefault="00212DD8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</w:tr>
      <w:tr w:rsidR="00212DD8" w:rsidTr="009313D8">
        <w:tc>
          <w:tcPr>
            <w:tcW w:w="675" w:type="dxa"/>
            <w:vAlign w:val="center"/>
          </w:tcPr>
          <w:p w:rsidR="00212DD8" w:rsidRPr="00E8541C" w:rsidRDefault="00212DD8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F1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  <w:vAlign w:val="center"/>
          </w:tcPr>
          <w:p w:rsidR="00212DD8" w:rsidRDefault="00212DD8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Боярская </w:t>
            </w:r>
          </w:p>
          <w:p w:rsidR="00212DD8" w:rsidRPr="00E8541C" w:rsidRDefault="00212DD8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Елена Александровна </w:t>
            </w:r>
          </w:p>
        </w:tc>
        <w:tc>
          <w:tcPr>
            <w:tcW w:w="5670" w:type="dxa"/>
            <w:vAlign w:val="center"/>
          </w:tcPr>
          <w:p w:rsidR="00212DD8" w:rsidRPr="00E8541C" w:rsidRDefault="00212DD8" w:rsidP="00D75807">
            <w:pPr>
              <w:pStyle w:val="a5"/>
              <w:numPr>
                <w:ilvl w:val="0"/>
                <w:numId w:val="8"/>
              </w:numPr>
              <w:ind w:left="317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муниципального района «Шилкинский район» по социальным вопросам, председатель комиссии  </w:t>
            </w:r>
          </w:p>
        </w:tc>
      </w:tr>
      <w:tr w:rsidR="00D75807" w:rsidTr="009313D8">
        <w:tc>
          <w:tcPr>
            <w:tcW w:w="675" w:type="dxa"/>
            <w:vAlign w:val="center"/>
          </w:tcPr>
          <w:p w:rsidR="00D75807" w:rsidRPr="00E8541C" w:rsidRDefault="00D75807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1" w:type="dxa"/>
            <w:vAlign w:val="center"/>
          </w:tcPr>
          <w:p w:rsidR="00D75807" w:rsidRDefault="00D75807" w:rsidP="0056487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Кропачева </w:t>
            </w:r>
          </w:p>
          <w:p w:rsidR="00D75807" w:rsidRPr="00E8541C" w:rsidRDefault="00D75807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Наталья Анатольевна </w:t>
            </w:r>
          </w:p>
        </w:tc>
        <w:tc>
          <w:tcPr>
            <w:tcW w:w="5670" w:type="dxa"/>
          </w:tcPr>
          <w:p w:rsidR="00D75807" w:rsidRDefault="00D75807" w:rsidP="009313D8">
            <w:pPr>
              <w:pStyle w:val="a7"/>
              <w:numPr>
                <w:ilvl w:val="0"/>
                <w:numId w:val="9"/>
              </w:numPr>
              <w:ind w:left="317" w:hanging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консультант Администрации </w:t>
            </w:r>
            <w:r w:rsidRPr="00D75807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«Шилкинский район»,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r w:rsidRPr="00D75807">
              <w:rPr>
                <w:rFonts w:ascii="Times New Roman" w:hAnsi="Times New Roman"/>
                <w:sz w:val="28"/>
                <w:szCs w:val="28"/>
              </w:rPr>
              <w:t xml:space="preserve">комиссии  </w:t>
            </w:r>
          </w:p>
        </w:tc>
      </w:tr>
      <w:tr w:rsidR="00D75807" w:rsidTr="009313D8">
        <w:tc>
          <w:tcPr>
            <w:tcW w:w="9606" w:type="dxa"/>
            <w:gridSpan w:val="3"/>
            <w:vAlign w:val="center"/>
          </w:tcPr>
          <w:p w:rsidR="00D75807" w:rsidRPr="00D75807" w:rsidRDefault="00D75807" w:rsidP="00D75807">
            <w:pPr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  <w:r w:rsidRPr="00D75807">
              <w:rPr>
                <w:rFonts w:ascii="Times New Roman" w:hAnsi="Times New Roman"/>
                <w:b/>
                <w:sz w:val="28"/>
                <w:szCs w:val="28"/>
              </w:rPr>
              <w:t>Члены комиссии</w:t>
            </w:r>
          </w:p>
        </w:tc>
      </w:tr>
      <w:tr w:rsidR="00D75807" w:rsidTr="009313D8">
        <w:tc>
          <w:tcPr>
            <w:tcW w:w="675" w:type="dxa"/>
            <w:vAlign w:val="center"/>
          </w:tcPr>
          <w:p w:rsidR="00D75807" w:rsidRPr="00E8541C" w:rsidRDefault="00D75807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  <w:vAlign w:val="center"/>
          </w:tcPr>
          <w:p w:rsidR="00D75807" w:rsidRDefault="00D75807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Башкина</w:t>
            </w:r>
          </w:p>
          <w:p w:rsidR="00D75807" w:rsidRPr="00E8541C" w:rsidRDefault="00D75807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Нина Павловна</w:t>
            </w:r>
          </w:p>
        </w:tc>
        <w:tc>
          <w:tcPr>
            <w:tcW w:w="5670" w:type="dxa"/>
            <w:vAlign w:val="center"/>
          </w:tcPr>
          <w:p w:rsidR="00D75807" w:rsidRDefault="009313D8" w:rsidP="009313D8">
            <w:pPr>
              <w:pStyle w:val="a7"/>
              <w:numPr>
                <w:ilvl w:val="0"/>
                <w:numId w:val="9"/>
              </w:numPr>
              <w:ind w:left="317" w:hanging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D75807">
              <w:rPr>
                <w:rFonts w:ascii="Times New Roman" w:hAnsi="Times New Roman"/>
                <w:sz w:val="28"/>
                <w:szCs w:val="28"/>
              </w:rPr>
              <w:t>правляющий Делами Администрации</w:t>
            </w:r>
          </w:p>
        </w:tc>
      </w:tr>
      <w:tr w:rsidR="00D75807" w:rsidTr="009313D8">
        <w:tc>
          <w:tcPr>
            <w:tcW w:w="675" w:type="dxa"/>
            <w:vAlign w:val="center"/>
          </w:tcPr>
          <w:p w:rsidR="00D75807" w:rsidRPr="00E8541C" w:rsidRDefault="00D75807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1" w:type="dxa"/>
            <w:vAlign w:val="center"/>
          </w:tcPr>
          <w:p w:rsidR="00D75807" w:rsidRDefault="000760F9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Комогорцева </w:t>
            </w:r>
          </w:p>
          <w:p w:rsidR="000760F9" w:rsidRPr="00E8541C" w:rsidRDefault="000760F9" w:rsidP="00DC694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Оксана  </w:t>
            </w:r>
            <w:r w:rsidR="00DC694F">
              <w:rPr>
                <w:rFonts w:ascii="Times New Roman" w:hAnsi="Times New Roman"/>
                <w:sz w:val="28"/>
                <w:szCs w:val="28"/>
              </w:rPr>
              <w:t xml:space="preserve">Александровна </w:t>
            </w:r>
          </w:p>
        </w:tc>
        <w:tc>
          <w:tcPr>
            <w:tcW w:w="5670" w:type="dxa"/>
            <w:vAlign w:val="center"/>
          </w:tcPr>
          <w:p w:rsidR="00D75807" w:rsidRDefault="00DC694F" w:rsidP="00DC694F">
            <w:pPr>
              <w:pStyle w:val="a7"/>
              <w:numPr>
                <w:ilvl w:val="0"/>
                <w:numId w:val="9"/>
              </w:numPr>
              <w:ind w:left="317" w:hanging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бухгалтер Администрации </w:t>
            </w:r>
            <w:r w:rsidR="00D75807" w:rsidRPr="00D7580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«Шилкинский район»</w:t>
            </w:r>
          </w:p>
        </w:tc>
      </w:tr>
      <w:tr w:rsidR="00D75807" w:rsidTr="009313D8">
        <w:tc>
          <w:tcPr>
            <w:tcW w:w="675" w:type="dxa"/>
            <w:vAlign w:val="center"/>
          </w:tcPr>
          <w:p w:rsidR="00D75807" w:rsidRPr="00E8541C" w:rsidRDefault="00D75807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61" w:type="dxa"/>
            <w:vAlign w:val="center"/>
          </w:tcPr>
          <w:p w:rsidR="00DC694F" w:rsidRDefault="00DC694F" w:rsidP="00D7580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Лютова </w:t>
            </w:r>
          </w:p>
          <w:p w:rsidR="00D75807" w:rsidRPr="00E8541C" w:rsidRDefault="00DC694F" w:rsidP="00386D9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Галина В</w:t>
            </w:r>
            <w:r w:rsidR="00386D98">
              <w:rPr>
                <w:rFonts w:ascii="Times New Roman" w:hAnsi="Times New Roman"/>
                <w:sz w:val="28"/>
                <w:szCs w:val="28"/>
              </w:rPr>
              <w:t>ладимировна</w:t>
            </w:r>
          </w:p>
        </w:tc>
        <w:tc>
          <w:tcPr>
            <w:tcW w:w="5670" w:type="dxa"/>
            <w:vAlign w:val="center"/>
          </w:tcPr>
          <w:p w:rsidR="00D75807" w:rsidRDefault="0090691E" w:rsidP="009313D8">
            <w:pPr>
              <w:pStyle w:val="a7"/>
              <w:numPr>
                <w:ilvl w:val="0"/>
                <w:numId w:val="9"/>
              </w:numPr>
              <w:ind w:left="317" w:hanging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консультант</w:t>
            </w:r>
            <w:r w:rsidR="009313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6D98">
              <w:rPr>
                <w:rFonts w:ascii="Times New Roman" w:hAnsi="Times New Roman"/>
                <w:sz w:val="28"/>
                <w:szCs w:val="28"/>
              </w:rPr>
              <w:t>Администрации м</w:t>
            </w:r>
            <w:r w:rsidR="00D75807" w:rsidRPr="00D75807">
              <w:rPr>
                <w:rFonts w:ascii="Times New Roman" w:hAnsi="Times New Roman"/>
                <w:sz w:val="28"/>
                <w:szCs w:val="28"/>
              </w:rPr>
              <w:t>униципального района «Шилкинский район»</w:t>
            </w:r>
          </w:p>
        </w:tc>
      </w:tr>
    </w:tbl>
    <w:p w:rsidR="00386D98" w:rsidRDefault="00386D98" w:rsidP="00386D98">
      <w:pPr>
        <w:pStyle w:val="a5"/>
        <w:ind w:left="3540" w:hanging="3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p w:rsidR="00386D98" w:rsidRDefault="00386D98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341AF" w:rsidRPr="009313D8" w:rsidRDefault="00E341AF" w:rsidP="009313D8">
      <w:pPr>
        <w:shd w:val="clear" w:color="auto" w:fill="FFFFFF"/>
        <w:tabs>
          <w:tab w:val="left" w:pos="8006"/>
        </w:tabs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9313D8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E341AF" w:rsidRPr="009313D8" w:rsidRDefault="00E341AF" w:rsidP="009313D8">
      <w:pPr>
        <w:shd w:val="clear" w:color="auto" w:fill="FFFFFF"/>
        <w:tabs>
          <w:tab w:val="left" w:pos="8006"/>
        </w:tabs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9313D8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«Шилкинский район</w:t>
      </w:r>
    </w:p>
    <w:p w:rsidR="00E341AF" w:rsidRPr="009313D8" w:rsidRDefault="00E341AF" w:rsidP="009313D8">
      <w:pPr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9313D8">
        <w:rPr>
          <w:rFonts w:ascii="Times New Roman" w:hAnsi="Times New Roman" w:cs="Times New Roman"/>
          <w:sz w:val="28"/>
          <w:szCs w:val="28"/>
        </w:rPr>
        <w:t>от «___» __________2023г. № ___</w:t>
      </w:r>
    </w:p>
    <w:p w:rsidR="00E341AF" w:rsidRDefault="00E341AF" w:rsidP="00E341AF">
      <w:pPr>
        <w:pStyle w:val="2"/>
        <w:rPr>
          <w:sz w:val="28"/>
          <w:szCs w:val="28"/>
        </w:rPr>
      </w:pPr>
    </w:p>
    <w:p w:rsidR="009313D8" w:rsidRDefault="009313D8" w:rsidP="00E341AF">
      <w:pPr>
        <w:pStyle w:val="2"/>
        <w:rPr>
          <w:sz w:val="28"/>
          <w:szCs w:val="28"/>
        </w:rPr>
      </w:pPr>
    </w:p>
    <w:p w:rsidR="009313D8" w:rsidRDefault="009313D8" w:rsidP="00E341AF">
      <w:pPr>
        <w:pStyle w:val="2"/>
        <w:rPr>
          <w:sz w:val="28"/>
          <w:szCs w:val="28"/>
        </w:rPr>
      </w:pPr>
    </w:p>
    <w:p w:rsidR="009313D8" w:rsidRDefault="009313D8" w:rsidP="00E341AF">
      <w:pPr>
        <w:pStyle w:val="2"/>
        <w:rPr>
          <w:sz w:val="28"/>
          <w:szCs w:val="28"/>
        </w:rPr>
      </w:pPr>
    </w:p>
    <w:p w:rsidR="00E341AF" w:rsidRPr="00E341AF" w:rsidRDefault="00E341AF" w:rsidP="00E341AF">
      <w:pPr>
        <w:pStyle w:val="2"/>
        <w:rPr>
          <w:sz w:val="28"/>
          <w:szCs w:val="28"/>
        </w:rPr>
      </w:pPr>
      <w:r w:rsidRPr="00E341AF">
        <w:rPr>
          <w:sz w:val="28"/>
          <w:szCs w:val="28"/>
        </w:rPr>
        <w:t>ПОЛОЖЕНИЕ</w:t>
      </w: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b/>
          <w:sz w:val="28"/>
          <w:szCs w:val="28"/>
        </w:rPr>
        <w:t>о постоянно действующей экспертной комиссии (ЭК) Администрации муниципального района «Шилкинский район»</w:t>
      </w: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1A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b/>
          <w:sz w:val="28"/>
          <w:szCs w:val="28"/>
        </w:rPr>
        <w:t>1.1.</w:t>
      </w:r>
      <w:r w:rsidRPr="00E341AF">
        <w:rPr>
          <w:rFonts w:ascii="Times New Roman" w:hAnsi="Times New Roman" w:cs="Times New Roman"/>
          <w:sz w:val="28"/>
          <w:szCs w:val="28"/>
        </w:rPr>
        <w:t xml:space="preserve">Постоянно действующая экспертная комиссия создается для организации и проведения методической и практической работы по экспертизе ценности документов, отбору и подготовке к передаче на государственное хранение. 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1.2. Постоянно действующая ЭК является совещательным органом при руководителе учреждения.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Решения комиссии вступают в силу после их утверждения Главой муниципального района «Шилкинский район». В необходимых случаях            (см. пункт 3.4) решения комиссии утверждаются после их предварительного согласования с соответствующим учреждением Государственной архивной службы России.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1.3. В своей работе ЭК руководствуется Положением об Архивном фонде РФ, Основами законодательства РФ об Архивном фонде РФ и архивах, распорядительными документами отраслевого федерального органа управления, приказами руководителя учреждения, нормативно-методическими документами Росархива и архивного органа, курирующего госархива, типовыми и ведомственными перечнями документов со сроками хранения, положением об ЭК учреждения.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1.4. Экспертная комиссия  возглавляется одним из заместителей руководителя учреждения, ее секретарем, как правило, является заведующий ведомственным архивом или лицо, ответственное за архив учреждения.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Персональный состав ЭК назначается распоряжением Главы муниципального района «Шилкинский район» из числа наиболее квалифицированных сотрудников ведущих структурных подразделений, представителя делопроизводственной службы.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В качестве экспертов к работе могут привлекаться представители любых сторонних организации.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Положение об ЭК утверждается и вводится в действие </w:t>
      </w:r>
      <w:r w:rsidR="003F7D9B">
        <w:rPr>
          <w:rFonts w:ascii="Times New Roman" w:hAnsi="Times New Roman" w:cs="Times New Roman"/>
          <w:sz w:val="28"/>
          <w:szCs w:val="28"/>
        </w:rPr>
        <w:t>постановлением</w:t>
      </w:r>
      <w:r w:rsidRPr="00E341AF">
        <w:rPr>
          <w:rFonts w:ascii="Times New Roman" w:hAnsi="Times New Roman" w:cs="Times New Roman"/>
          <w:sz w:val="28"/>
          <w:szCs w:val="28"/>
        </w:rPr>
        <w:t xml:space="preserve"> Главы муниципального района «Шилкинский район» после согласования с соответствующим учреждением архивной службы Забайкальского края.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1AF">
        <w:rPr>
          <w:rFonts w:ascii="Times New Roman" w:hAnsi="Times New Roman" w:cs="Times New Roman"/>
          <w:b/>
          <w:sz w:val="28"/>
          <w:szCs w:val="28"/>
        </w:rPr>
        <w:lastRenderedPageBreak/>
        <w:t>2. Основные задачи</w:t>
      </w: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2.1. Основными задачами ЭК являются: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2.1. Организация и проведение экспертизы ценности документов на стадии делопроизводства при составлении номенклатуры дел и формировании дел.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2.1. Организация и проведение экспертизы ценности документов на стадии подготовки их к архивному хранению.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2.1. Организация и проведение отбора и подготовки документов к передаче на государственное хранение.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1AF">
        <w:rPr>
          <w:rFonts w:ascii="Times New Roman" w:hAnsi="Times New Roman" w:cs="Times New Roman"/>
          <w:b/>
          <w:sz w:val="28"/>
          <w:szCs w:val="28"/>
        </w:rPr>
        <w:t xml:space="preserve">3. Основные функции </w:t>
      </w:r>
      <w:r w:rsidR="003F7D9B">
        <w:rPr>
          <w:rFonts w:ascii="Times New Roman" w:hAnsi="Times New Roman" w:cs="Times New Roman"/>
          <w:b/>
          <w:sz w:val="28"/>
          <w:szCs w:val="28"/>
        </w:rPr>
        <w:t>экспертной комиссии</w:t>
      </w: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3.1. В соответствии с возложенными на нее задачами ЭК выполняет следующие функции: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3.1. Организует и проводит совместно с делопроизводственной и архивной службами работу по ежегодному отбору документов учреждения для дальнейшего хранения и к уничтожению.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3.2. Осуществляет методическое руководство работой по экспертизе ценности документов учреждения и по подготовке их к архивному хранению, по разработке номенклатуры дел, дает экспертную оценку проектам нормативно-методических документов по  названным вопросам.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3.3. Оказывает содействие и методическую помощь специалистам учреждения:</w:t>
      </w:r>
    </w:p>
    <w:p w:rsidR="00E341AF" w:rsidRPr="00E341AF" w:rsidRDefault="00E341AF" w:rsidP="00E341AF">
      <w:pPr>
        <w:widowControl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по выявлению владельцев личных архивов в учреждении, по возможной передаче ими дневников, записей воспоминаний, других документов в состав Архивного фонда.</w:t>
      </w:r>
    </w:p>
    <w:p w:rsidR="00E341AF" w:rsidRPr="00E341AF" w:rsidRDefault="00E341AF" w:rsidP="00E341AF">
      <w:pPr>
        <w:widowControl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по инициативному документированию (записи воспоминаний старейших работников, кинофотосъемки) с целью создания устной истории учреждения.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3.4. Рассматривает, принимает решения об одобрении и представляет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3.4.1. на утверждение ЭПК архивного учреждения:</w:t>
      </w:r>
    </w:p>
    <w:p w:rsidR="00E341AF" w:rsidRPr="00E341AF" w:rsidRDefault="00E341AF" w:rsidP="00E341AF">
      <w:pPr>
        <w:widowControl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описи дел постоянного хранения управленческой и специальной документации;</w:t>
      </w:r>
    </w:p>
    <w:p w:rsidR="00E341AF" w:rsidRPr="00E341AF" w:rsidRDefault="00E341AF" w:rsidP="00E341AF">
      <w:pPr>
        <w:widowControl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акты о выделении к уничтожению документов с истекшими сроками хранения: документов со сроками хранения 10 лет и более; с отметкой «ЭПК» в перечне, документов до 1945 года включительно.</w:t>
      </w:r>
    </w:p>
    <w:p w:rsidR="00E341AF" w:rsidRPr="00E341AF" w:rsidRDefault="00E341AF" w:rsidP="00E341AF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3.4.2. на согласование ЭПК архивного учреждения:</w:t>
      </w:r>
    </w:p>
    <w:p w:rsidR="00E341AF" w:rsidRPr="00E341AF" w:rsidRDefault="00E341AF" w:rsidP="00E341AF">
      <w:pPr>
        <w:widowControl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сводную номенклатуру дел учреждения</w:t>
      </w:r>
    </w:p>
    <w:p w:rsidR="00E341AF" w:rsidRPr="00E341AF" w:rsidRDefault="00E341AF" w:rsidP="00E341AF">
      <w:pPr>
        <w:widowControl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описи дел по личному составу</w:t>
      </w:r>
    </w:p>
    <w:p w:rsidR="00E341AF" w:rsidRPr="00E341AF" w:rsidRDefault="00E341AF" w:rsidP="00E341AF">
      <w:pPr>
        <w:widowControl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акты об утрате или неисправимом повреждении документов постоянного хранения.</w:t>
      </w:r>
    </w:p>
    <w:p w:rsidR="00E341AF" w:rsidRPr="00E341AF" w:rsidRDefault="00E341AF" w:rsidP="00E341AF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3.4.3. на рассмотрение ЭПК архивного органа –</w:t>
      </w:r>
    </w:p>
    <w:p w:rsidR="00E341AF" w:rsidRPr="00E341AF" w:rsidRDefault="00E341AF" w:rsidP="00E341AF">
      <w:pPr>
        <w:widowControl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предложения об изменении сроков хранения категории документов, установленных перечнем и об определении сроков хранения документов не предусмотренных перечнем.</w:t>
      </w:r>
    </w:p>
    <w:p w:rsidR="00E341AF" w:rsidRPr="00E341AF" w:rsidRDefault="00E341AF" w:rsidP="00E341AF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lastRenderedPageBreak/>
        <w:t>3.4.4. на утверждение руководителя учреждения –</w:t>
      </w:r>
    </w:p>
    <w:p w:rsidR="00E341AF" w:rsidRPr="00E341AF" w:rsidRDefault="00E341AF" w:rsidP="00E341AF">
      <w:pPr>
        <w:widowControl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акты о выделении к уничтожению документов с истекшими сроками хранения (кроме перечисленных в п.3.4.1.)</w:t>
      </w:r>
    </w:p>
    <w:p w:rsidR="00E341AF" w:rsidRPr="00E341AF" w:rsidRDefault="00E341AF" w:rsidP="00E341AF">
      <w:pPr>
        <w:widowControl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акты об утрате или неисправимом повреждении документов по личному составу.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3.5.Совместно со службами делопроизводства и кадров проводит для сотрудников учреждения консультации по вопросам работы с документами, участвует в проведении мероприятий по повышению их деловой квалификации.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41AF" w:rsidRPr="00E341AF" w:rsidRDefault="003F7D9B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Права экспертной комиссии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Экспертная комиссия имеет право: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4.1. В пределах своей компетенции давать рекомендации структурным подразделениям и отдельным сотрудникам учреждения по вопросам разработки номенклатуры дел и формирования дел в делопроизводстве, экспертизы ценности документов, розыске недостающих дел постоянного срока хранения и дел по личному составу, упорядочения и формирования документов.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4.2. Запрашивать от руководителей структурных подразделений:</w:t>
      </w:r>
    </w:p>
    <w:p w:rsidR="00E341AF" w:rsidRPr="00E341AF" w:rsidRDefault="00E341AF" w:rsidP="00E341AF">
      <w:pPr>
        <w:widowControl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письменные объяснения о причинах утраты, порчи или незаконного уничтожения документов постоянного и долговременного сроков хранения, в том числе документов по личному составу:</w:t>
      </w:r>
    </w:p>
    <w:p w:rsidR="00E341AF" w:rsidRPr="00E341AF" w:rsidRDefault="00E341AF" w:rsidP="00E341AF">
      <w:pPr>
        <w:widowControl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 xml:space="preserve"> предложения и заключения, необходимые для определения сроков хранения документов.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4.3. Заслушивать на своих заседаниях руководителей структурных подразделений о ходе подготовки документов к архивному хранению, об условиях хранения и обеспечения сохранности документов Архивного фонда, о причинах утраты документов.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4.4. Приглашать на заседания комиссии в качестве консультантов и экспертов специалистов структурных подразделений, представителей учреждений Государственной архивной службы России, сторонних организаций.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4.5. ЭК в лице ее председателя и секретаря комиссии имеет право не принимать к рассмотрению и возвращать для доработки некачественно и небрежно подготовленные документы.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4.6. Информировать руководство учреждения по вопросам, относящимся к компетенции комиссии.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4.7. В установленном порядке представлять свое учреждение в органах Государственной архивной службы России.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1AF">
        <w:rPr>
          <w:rFonts w:ascii="Times New Roman" w:hAnsi="Times New Roman" w:cs="Times New Roman"/>
          <w:b/>
          <w:sz w:val="28"/>
          <w:szCs w:val="28"/>
        </w:rPr>
        <w:t xml:space="preserve">5. Организация работы </w:t>
      </w:r>
      <w:r w:rsidR="003F7D9B">
        <w:rPr>
          <w:rFonts w:ascii="Times New Roman" w:hAnsi="Times New Roman" w:cs="Times New Roman"/>
          <w:b/>
          <w:sz w:val="28"/>
          <w:szCs w:val="28"/>
        </w:rPr>
        <w:t>экспертной комиссии</w:t>
      </w:r>
    </w:p>
    <w:p w:rsidR="00E341AF" w:rsidRPr="00E341AF" w:rsidRDefault="00E341AF" w:rsidP="00E341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5.1.Экспертная комиссия учреждения работает в тесном контакте с экспертно-проверочными комиссиями (ЭПК) учреждений Росархива, с Центральной экспертной комиссией (ЦЭК) отраслевого органа  управления, получает от них соответствующие организационно-методические указания.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lastRenderedPageBreak/>
        <w:t>5.2. ЭК  работает по годовому плану, утвержденному руководством.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5.3. Вопросы, относящиеся к компетенции ЭК, рассматриваются на ее заседаниях, которые проводятся по мере необходимости, но не реже 2 раз в год. Все заседания  комиссии протоколируются. Поступающие на рассмотрение ЭК документы рассматриваются на ее заседании не позднее, чем через 10 дней.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5.4. Заседание ЭК и принятые на нем решения считаются правомочными, если в голосовании приняли участие не менее половины присутствующих на заседании членов ЭК. Право решающего голоса имеют только члены ЭК. Приглашенные консультанты и эксперты имеют право совещательного голоса, в голосовании не участвуют.</w:t>
      </w:r>
    </w:p>
    <w:p w:rsidR="00E341AF" w:rsidRP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Решение принимается простым большинством  голосов, присутствующих на заседании членов. При разделении голосов поровну решение принимает председатель ЭК и руководство учреждения (в необходимых случаях по согласованию с учреждениями Росархива).</w:t>
      </w:r>
    </w:p>
    <w:p w:rsidR="00E341AF" w:rsidRDefault="00E341AF" w:rsidP="00E341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1AF">
        <w:rPr>
          <w:rFonts w:ascii="Times New Roman" w:hAnsi="Times New Roman" w:cs="Times New Roman"/>
          <w:sz w:val="28"/>
          <w:szCs w:val="28"/>
        </w:rPr>
        <w:t>5.5. Ведение делопроизводства ЭК, хранение и использование ее документов, ответственность за их сохранность, а также контроль за исполнение принятых ЭК решении возлагается на секретаря комиссии.</w:t>
      </w:r>
    </w:p>
    <w:p w:rsidR="00E341AF" w:rsidRPr="00E341AF" w:rsidRDefault="00E341AF" w:rsidP="00E341AF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B2164" w:rsidRPr="00E341AF" w:rsidRDefault="008B2164" w:rsidP="008B2164">
      <w:pPr>
        <w:pStyle w:val="a5"/>
        <w:ind w:left="3540" w:hanging="3540"/>
        <w:rPr>
          <w:rFonts w:ascii="Times New Roman" w:hAnsi="Times New Roman"/>
          <w:sz w:val="28"/>
          <w:szCs w:val="28"/>
        </w:rPr>
      </w:pPr>
    </w:p>
    <w:p w:rsidR="008B2164" w:rsidRPr="00E341AF" w:rsidRDefault="008B2164" w:rsidP="008B2164">
      <w:pPr>
        <w:pStyle w:val="a5"/>
        <w:ind w:left="3540" w:hanging="3540"/>
        <w:rPr>
          <w:rFonts w:ascii="Times New Roman" w:hAnsi="Times New Roman"/>
          <w:sz w:val="28"/>
          <w:szCs w:val="28"/>
        </w:rPr>
      </w:pPr>
    </w:p>
    <w:p w:rsidR="001E54EF" w:rsidRPr="00E341AF" w:rsidRDefault="001E54EF" w:rsidP="001E54EF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1E54EF" w:rsidRPr="00E341AF" w:rsidRDefault="001E54EF" w:rsidP="001E54EF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4044B" w:rsidRPr="00E341AF" w:rsidRDefault="0094044B" w:rsidP="001E54EF">
      <w:pPr>
        <w:rPr>
          <w:rFonts w:ascii="Times New Roman" w:hAnsi="Times New Roman" w:cs="Times New Roman"/>
          <w:sz w:val="28"/>
          <w:szCs w:val="28"/>
        </w:rPr>
      </w:pPr>
    </w:p>
    <w:sectPr w:rsidR="0094044B" w:rsidRPr="00E341AF" w:rsidSect="009313D8">
      <w:pgSz w:w="11909" w:h="16838"/>
      <w:pgMar w:top="1134" w:right="71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816" w:rsidRDefault="00DB6816" w:rsidP="0094044B">
      <w:r>
        <w:separator/>
      </w:r>
    </w:p>
  </w:endnote>
  <w:endnote w:type="continuationSeparator" w:id="0">
    <w:p w:rsidR="00DB6816" w:rsidRDefault="00DB6816" w:rsidP="00940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816" w:rsidRDefault="00DB6816"/>
  </w:footnote>
  <w:footnote w:type="continuationSeparator" w:id="0">
    <w:p w:rsidR="00DB6816" w:rsidRDefault="00DB681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323"/>
    <w:multiLevelType w:val="hybridMultilevel"/>
    <w:tmpl w:val="C1929420"/>
    <w:lvl w:ilvl="0" w:tplc="481A6034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" w15:restartNumberingAfterBreak="0">
    <w:nsid w:val="0E58053B"/>
    <w:multiLevelType w:val="hybridMultilevel"/>
    <w:tmpl w:val="987C6C08"/>
    <w:lvl w:ilvl="0" w:tplc="F3F0BED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7EA164F"/>
    <w:multiLevelType w:val="hybridMultilevel"/>
    <w:tmpl w:val="7946ED12"/>
    <w:lvl w:ilvl="0" w:tplc="481A60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A4439B0"/>
    <w:multiLevelType w:val="hybridMultilevel"/>
    <w:tmpl w:val="939C4EDC"/>
    <w:lvl w:ilvl="0" w:tplc="F3F0B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24087"/>
    <w:multiLevelType w:val="hybridMultilevel"/>
    <w:tmpl w:val="97FC150E"/>
    <w:lvl w:ilvl="0" w:tplc="F3F0BED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63F27829"/>
    <w:multiLevelType w:val="hybridMultilevel"/>
    <w:tmpl w:val="2056CA3E"/>
    <w:lvl w:ilvl="0" w:tplc="F3F0B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119E7"/>
    <w:multiLevelType w:val="hybridMultilevel"/>
    <w:tmpl w:val="E6D64094"/>
    <w:lvl w:ilvl="0" w:tplc="481A603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7255679A"/>
    <w:multiLevelType w:val="hybridMultilevel"/>
    <w:tmpl w:val="81AE98C4"/>
    <w:lvl w:ilvl="0" w:tplc="481A6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94E1F"/>
    <w:multiLevelType w:val="multilevel"/>
    <w:tmpl w:val="6668F9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44B"/>
    <w:rsid w:val="000760F9"/>
    <w:rsid w:val="00112CF7"/>
    <w:rsid w:val="00144720"/>
    <w:rsid w:val="00162E6D"/>
    <w:rsid w:val="001E54EF"/>
    <w:rsid w:val="00212DD8"/>
    <w:rsid w:val="00357290"/>
    <w:rsid w:val="00386D98"/>
    <w:rsid w:val="003F7D9B"/>
    <w:rsid w:val="00517339"/>
    <w:rsid w:val="0056487D"/>
    <w:rsid w:val="00681ADD"/>
    <w:rsid w:val="00895115"/>
    <w:rsid w:val="008B2164"/>
    <w:rsid w:val="0090691E"/>
    <w:rsid w:val="009313D8"/>
    <w:rsid w:val="0094044B"/>
    <w:rsid w:val="00B82C21"/>
    <w:rsid w:val="00D75807"/>
    <w:rsid w:val="00DB6816"/>
    <w:rsid w:val="00DC694F"/>
    <w:rsid w:val="00E341AF"/>
    <w:rsid w:val="00E8541C"/>
    <w:rsid w:val="00FD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EFECC28-EA9F-43AA-A188-0A606FFB6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4044B"/>
    <w:rPr>
      <w:color w:val="000000"/>
    </w:rPr>
  </w:style>
  <w:style w:type="paragraph" w:styleId="1">
    <w:name w:val="heading 1"/>
    <w:basedOn w:val="a"/>
    <w:next w:val="a"/>
    <w:link w:val="10"/>
    <w:qFormat/>
    <w:rsid w:val="00E341AF"/>
    <w:pPr>
      <w:keepNext/>
      <w:widowControl/>
      <w:ind w:firstLine="6237"/>
      <w:outlineLvl w:val="0"/>
    </w:pPr>
    <w:rPr>
      <w:rFonts w:ascii="Times New Roman" w:eastAsia="Times New Roman" w:hAnsi="Times New Roman" w:cs="Times New Roman"/>
      <w:color w:val="auto"/>
      <w:szCs w:val="20"/>
    </w:rPr>
  </w:style>
  <w:style w:type="paragraph" w:styleId="2">
    <w:name w:val="heading 2"/>
    <w:basedOn w:val="a"/>
    <w:next w:val="a"/>
    <w:link w:val="20"/>
    <w:qFormat/>
    <w:rsid w:val="00E341AF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044B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9404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23">
    <w:name w:val="Основной текст (2)"/>
    <w:basedOn w:val="21"/>
    <w:rsid w:val="009404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single"/>
      <w:lang w:val="ru-RU"/>
    </w:rPr>
  </w:style>
  <w:style w:type="character" w:customStyle="1" w:styleId="23pt">
    <w:name w:val="Основной текст (2) + Интервал 3 pt"/>
    <w:basedOn w:val="21"/>
    <w:rsid w:val="009404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5"/>
      <w:szCs w:val="25"/>
      <w:u w:val="none"/>
      <w:lang w:val="ru-RU"/>
    </w:rPr>
  </w:style>
  <w:style w:type="character" w:customStyle="1" w:styleId="a4">
    <w:name w:val="Основной текст_"/>
    <w:basedOn w:val="a0"/>
    <w:link w:val="11"/>
    <w:rsid w:val="009404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0pt">
    <w:name w:val="Основной текст + Курсив;Интервал 0 pt"/>
    <w:basedOn w:val="a4"/>
    <w:rsid w:val="009404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"/>
      <w:w w:val="100"/>
      <w:position w:val="0"/>
      <w:sz w:val="25"/>
      <w:szCs w:val="25"/>
      <w:u w:val="none"/>
      <w:lang w:val="ru-RU"/>
    </w:rPr>
  </w:style>
  <w:style w:type="paragraph" w:customStyle="1" w:styleId="22">
    <w:name w:val="Основной текст (2)"/>
    <w:basedOn w:val="a"/>
    <w:link w:val="21"/>
    <w:rsid w:val="0094044B"/>
    <w:pPr>
      <w:shd w:val="clear" w:color="auto" w:fill="FFFFFF"/>
      <w:spacing w:after="1260" w:line="322" w:lineRule="exact"/>
      <w:jc w:val="center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customStyle="1" w:styleId="11">
    <w:name w:val="Основной текст1"/>
    <w:basedOn w:val="a"/>
    <w:link w:val="a4"/>
    <w:rsid w:val="0094044B"/>
    <w:pPr>
      <w:shd w:val="clear" w:color="auto" w:fill="FFFFFF"/>
      <w:spacing w:before="420" w:after="720" w:line="0" w:lineRule="atLeas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ConsPlusNormal">
    <w:name w:val="ConsPlusNormal"/>
    <w:rsid w:val="008B2164"/>
    <w:pPr>
      <w:widowControl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en-US"/>
    </w:rPr>
  </w:style>
  <w:style w:type="paragraph" w:styleId="a5">
    <w:name w:val="No Spacing"/>
    <w:uiPriority w:val="1"/>
    <w:qFormat/>
    <w:rsid w:val="008B2164"/>
    <w:pPr>
      <w:widowControl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Title">
    <w:name w:val="ConsPlusTitle"/>
    <w:rsid w:val="008B2164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customStyle="1" w:styleId="FontStyle97">
    <w:name w:val="Font Style97"/>
    <w:uiPriority w:val="99"/>
    <w:rsid w:val="008B2164"/>
    <w:rPr>
      <w:rFonts w:ascii="Times New Roman" w:hAnsi="Times New Roman"/>
      <w:b/>
      <w:sz w:val="22"/>
    </w:rPr>
  </w:style>
  <w:style w:type="table" w:styleId="a6">
    <w:name w:val="Table Grid"/>
    <w:basedOn w:val="a1"/>
    <w:uiPriority w:val="59"/>
    <w:rsid w:val="00E85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List Accent 5"/>
    <w:basedOn w:val="a1"/>
    <w:uiPriority w:val="61"/>
    <w:rsid w:val="00E8541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List Accent 4"/>
    <w:basedOn w:val="a1"/>
    <w:uiPriority w:val="61"/>
    <w:rsid w:val="00E8541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3">
    <w:name w:val="Light List Accent 3"/>
    <w:basedOn w:val="a1"/>
    <w:uiPriority w:val="61"/>
    <w:rsid w:val="00E8541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2">
    <w:name w:val="Light List Accent 2"/>
    <w:basedOn w:val="a1"/>
    <w:uiPriority w:val="61"/>
    <w:rsid w:val="00E8541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1">
    <w:name w:val="Light List Accent 1"/>
    <w:basedOn w:val="a1"/>
    <w:uiPriority w:val="61"/>
    <w:rsid w:val="00E8541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10">
    <w:name w:val="Заголовок 1 Знак"/>
    <w:basedOn w:val="a0"/>
    <w:link w:val="1"/>
    <w:rsid w:val="00E341AF"/>
    <w:rPr>
      <w:rFonts w:ascii="Times New Roman" w:eastAsia="Times New Roman" w:hAnsi="Times New Roman" w:cs="Times New Roman"/>
      <w:szCs w:val="20"/>
    </w:rPr>
  </w:style>
  <w:style w:type="character" w:customStyle="1" w:styleId="20">
    <w:name w:val="Заголовок 2 Знак"/>
    <w:basedOn w:val="a0"/>
    <w:link w:val="2"/>
    <w:rsid w:val="00E341AF"/>
    <w:rPr>
      <w:rFonts w:ascii="Times New Roman" w:eastAsia="Times New Roman" w:hAnsi="Times New Roman" w:cs="Times New Roman"/>
      <w:b/>
      <w:szCs w:val="20"/>
    </w:rPr>
  </w:style>
  <w:style w:type="paragraph" w:styleId="a7">
    <w:name w:val="List Paragraph"/>
    <w:basedOn w:val="a"/>
    <w:uiPriority w:val="34"/>
    <w:qFormat/>
    <w:rsid w:val="00D75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Елена Александровна Боярская</cp:lastModifiedBy>
  <cp:revision>3</cp:revision>
  <cp:lastPrinted>2023-06-07T05:24:00Z</cp:lastPrinted>
  <dcterms:created xsi:type="dcterms:W3CDTF">2023-06-07T05:55:00Z</dcterms:created>
  <dcterms:modified xsi:type="dcterms:W3CDTF">2023-06-07T06:02:00Z</dcterms:modified>
</cp:coreProperties>
</file>